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94A16" w14:textId="77777777" w:rsidR="00FB7F10" w:rsidRDefault="00292F2A">
      <w:pPr>
        <w:pStyle w:val="Pamatteksts"/>
      </w:pPr>
      <w:r>
        <w:rPr>
          <w:rFonts w:ascii="Arial" w:hAnsi="Arial" w:cs="Arial"/>
          <w:sz w:val="32"/>
          <w:szCs w:val="32"/>
        </w:rPr>
        <w:t xml:space="preserve">             </w:t>
      </w:r>
    </w:p>
    <w:p w14:paraId="4A8BD46E" w14:textId="77777777" w:rsidR="00FB7F10" w:rsidRDefault="00B412B0">
      <w:pPr>
        <w:pStyle w:val="Pamatteksts"/>
      </w:pPr>
      <w:r>
        <w:rPr>
          <w:rFonts w:ascii="Arial" w:hAnsi="Arial" w:cs="Arial"/>
          <w:color w:val="0000FF"/>
          <w:sz w:val="36"/>
          <w:szCs w:val="36"/>
        </w:rPr>
        <w:t>XIV</w:t>
      </w:r>
      <w:r w:rsidR="00FF7905">
        <w:rPr>
          <w:rFonts w:ascii="Arial" w:hAnsi="Arial" w:cs="Arial"/>
          <w:color w:val="0000FF"/>
          <w:sz w:val="36"/>
          <w:szCs w:val="36"/>
        </w:rPr>
        <w:t xml:space="preserve">. </w:t>
      </w:r>
      <w:r w:rsidR="00292F2A">
        <w:rPr>
          <w:rFonts w:ascii="Arial" w:hAnsi="Arial" w:cs="Arial"/>
          <w:color w:val="0000FF"/>
          <w:sz w:val="36"/>
          <w:szCs w:val="36"/>
        </w:rPr>
        <w:t>Jauniešu</w:t>
      </w:r>
    </w:p>
    <w:p w14:paraId="716160C4" w14:textId="05A13680" w:rsidR="00CE6580" w:rsidRDefault="00FF7905">
      <w:pPr>
        <w:pStyle w:val="Pamatteksts"/>
      </w:pPr>
      <w:r>
        <w:rPr>
          <w:rFonts w:ascii="Arial" w:hAnsi="Arial" w:cs="Arial"/>
          <w:color w:val="0000FF"/>
          <w:sz w:val="32"/>
          <w:szCs w:val="32"/>
        </w:rPr>
        <w:t>Latvijas meistarsacīkstes bouling</w:t>
      </w:r>
      <w:r w:rsidR="00F86773">
        <w:rPr>
          <w:rFonts w:ascii="Arial" w:hAnsi="Arial" w:cs="Arial"/>
          <w:color w:val="0000FF"/>
          <w:sz w:val="32"/>
          <w:szCs w:val="32"/>
        </w:rPr>
        <w:t>ā</w:t>
      </w:r>
      <w:r>
        <w:rPr>
          <w:rFonts w:ascii="Arial" w:hAnsi="Arial" w:cs="Arial"/>
          <w:color w:val="0000FF"/>
          <w:sz w:val="32"/>
          <w:szCs w:val="32"/>
        </w:rPr>
        <w:t xml:space="preserve"> </w:t>
      </w:r>
      <w:r w:rsidR="00292F2A">
        <w:rPr>
          <w:rFonts w:ascii="Arial" w:hAnsi="Arial" w:cs="Arial"/>
          <w:color w:val="0000FF"/>
          <w:sz w:val="32"/>
          <w:szCs w:val="32"/>
        </w:rPr>
        <w:t>2020</w:t>
      </w:r>
      <w:r w:rsidR="00CE6580">
        <w:rPr>
          <w:rFonts w:ascii="Arial" w:hAnsi="Arial" w:cs="Arial"/>
          <w:color w:val="0000FF"/>
          <w:sz w:val="32"/>
          <w:szCs w:val="32"/>
        </w:rPr>
        <w:t>.g. 27. Septembrī</w:t>
      </w:r>
    </w:p>
    <w:p w14:paraId="3FCA331E" w14:textId="77777777" w:rsidR="00CE6580" w:rsidRPr="00CE6580" w:rsidRDefault="00CE6580">
      <w:pPr>
        <w:pStyle w:val="Virsraksts1"/>
        <w:rPr>
          <w:sz w:val="16"/>
          <w:szCs w:val="16"/>
        </w:rPr>
      </w:pPr>
    </w:p>
    <w:p w14:paraId="4B17DFBD" w14:textId="77777777" w:rsidR="00FB7F10" w:rsidRDefault="00292F2A">
      <w:pPr>
        <w:pStyle w:val="Virsraksts1"/>
        <w:rPr>
          <w:sz w:val="36"/>
          <w:szCs w:val="36"/>
        </w:rPr>
      </w:pPr>
      <w:r>
        <w:rPr>
          <w:sz w:val="36"/>
          <w:szCs w:val="36"/>
        </w:rPr>
        <w:t>NOLIKUMS</w:t>
      </w:r>
    </w:p>
    <w:p w14:paraId="6DEF2754" w14:textId="77777777" w:rsidR="00FB7F10" w:rsidRDefault="00FB7F10">
      <w:pPr>
        <w:spacing w:line="360" w:lineRule="auto"/>
        <w:rPr>
          <w:bCs/>
          <w:iCs/>
          <w:sz w:val="18"/>
          <w:szCs w:val="18"/>
        </w:rPr>
      </w:pPr>
    </w:p>
    <w:p w14:paraId="0AC4C146" w14:textId="58397994" w:rsidR="00FB7F10" w:rsidRDefault="00292F2A">
      <w:pPr>
        <w:numPr>
          <w:ilvl w:val="0"/>
          <w:numId w:val="2"/>
        </w:numPr>
        <w:spacing w:line="360" w:lineRule="auto"/>
      </w:pPr>
      <w:r>
        <w:rPr>
          <w:rFonts w:ascii="Verdana" w:hAnsi="Verdana"/>
          <w:bCs/>
          <w:iCs/>
          <w:sz w:val="22"/>
          <w:szCs w:val="22"/>
        </w:rPr>
        <w:t xml:space="preserve">Dalībnieki: </w:t>
      </w:r>
      <w:r w:rsidR="00817FE5">
        <w:rPr>
          <w:rFonts w:ascii="Verdana" w:hAnsi="Verdana"/>
          <w:bCs/>
          <w:iCs/>
          <w:sz w:val="22"/>
          <w:szCs w:val="22"/>
        </w:rPr>
        <w:t xml:space="preserve">Latvijas Republikas pilsoņi un pastāvīgie iedzīvotāji. </w:t>
      </w:r>
      <w:r>
        <w:rPr>
          <w:rFonts w:ascii="Verdana" w:hAnsi="Verdana"/>
          <w:bCs/>
          <w:iCs/>
          <w:sz w:val="22"/>
          <w:szCs w:val="22"/>
        </w:rPr>
        <w:t>Visi jaunieši</w:t>
      </w:r>
      <w:r w:rsidR="00CE6580">
        <w:rPr>
          <w:rFonts w:ascii="Verdana" w:hAnsi="Verdana"/>
          <w:bCs/>
          <w:iCs/>
          <w:sz w:val="22"/>
          <w:szCs w:val="22"/>
        </w:rPr>
        <w:t xml:space="preserve"> (vecums līdz 21.g. ieskaitot)</w:t>
      </w:r>
      <w:r>
        <w:rPr>
          <w:rFonts w:ascii="Verdana" w:hAnsi="Verdana"/>
          <w:bCs/>
          <w:iCs/>
          <w:sz w:val="22"/>
          <w:szCs w:val="22"/>
        </w:rPr>
        <w:t xml:space="preserve"> tiks sadalīti trijās grupās (atkarīgi no pieteikt</w:t>
      </w:r>
      <w:r w:rsidR="00F86773">
        <w:rPr>
          <w:rFonts w:ascii="Verdana" w:hAnsi="Verdana"/>
          <w:bCs/>
          <w:iCs/>
          <w:sz w:val="22"/>
          <w:szCs w:val="22"/>
        </w:rPr>
        <w:t>ā</w:t>
      </w:r>
      <w:r>
        <w:rPr>
          <w:rFonts w:ascii="Verdana" w:hAnsi="Verdana"/>
          <w:bCs/>
          <w:iCs/>
          <w:sz w:val="22"/>
          <w:szCs w:val="22"/>
        </w:rPr>
        <w:t xml:space="preserve"> dalībnieku skaita), attiecīgi pēc sava spēles līmeņa (sadalīšanai tiks ņemti vēr</w:t>
      </w:r>
      <w:r w:rsidR="00F86773">
        <w:rPr>
          <w:rFonts w:ascii="Verdana" w:hAnsi="Verdana"/>
          <w:bCs/>
          <w:iCs/>
          <w:sz w:val="22"/>
          <w:szCs w:val="22"/>
        </w:rPr>
        <w:t>ā</w:t>
      </w:r>
      <w:r>
        <w:rPr>
          <w:rFonts w:ascii="Verdana" w:hAnsi="Verdana"/>
          <w:bCs/>
          <w:iCs/>
          <w:sz w:val="22"/>
          <w:szCs w:val="22"/>
        </w:rPr>
        <w:t xml:space="preserve"> </w:t>
      </w:r>
      <w:r w:rsidR="00FF7905">
        <w:rPr>
          <w:rFonts w:ascii="Verdana" w:hAnsi="Verdana"/>
          <w:bCs/>
          <w:iCs/>
          <w:sz w:val="22"/>
          <w:szCs w:val="22"/>
        </w:rPr>
        <w:t xml:space="preserve">average book, 2019-2020.g. turnīri, </w:t>
      </w:r>
      <w:r>
        <w:rPr>
          <w:rFonts w:ascii="Verdana" w:hAnsi="Verdana"/>
          <w:bCs/>
          <w:iCs/>
          <w:sz w:val="22"/>
          <w:szCs w:val="22"/>
        </w:rPr>
        <w:t>14.ABL turnīra rezultāti, un tiesnešu</w:t>
      </w:r>
      <w:r w:rsidR="00FF7905">
        <w:rPr>
          <w:rFonts w:ascii="Verdana" w:hAnsi="Verdana"/>
          <w:bCs/>
          <w:iCs/>
          <w:sz w:val="22"/>
          <w:szCs w:val="22"/>
        </w:rPr>
        <w:t>, ka arī kluba vadītāju</w:t>
      </w:r>
      <w:r>
        <w:rPr>
          <w:rFonts w:ascii="Verdana" w:hAnsi="Verdana"/>
          <w:bCs/>
          <w:iCs/>
          <w:sz w:val="22"/>
          <w:szCs w:val="22"/>
        </w:rPr>
        <w:t xml:space="preserve"> viedok</w:t>
      </w:r>
      <w:r w:rsidR="00F86773">
        <w:rPr>
          <w:rFonts w:ascii="Verdana" w:hAnsi="Verdana"/>
          <w:bCs/>
          <w:iCs/>
          <w:sz w:val="22"/>
          <w:szCs w:val="22"/>
        </w:rPr>
        <w:t>ļ</w:t>
      </w:r>
      <w:r>
        <w:rPr>
          <w:rFonts w:ascii="Verdana" w:hAnsi="Verdana"/>
          <w:bCs/>
          <w:iCs/>
          <w:sz w:val="22"/>
          <w:szCs w:val="22"/>
        </w:rPr>
        <w:t>i). Grupas tiks sadalītas tikai pēc visu spēlētāju reģistrācijas.</w:t>
      </w:r>
      <w:r w:rsidR="00ED29CE">
        <w:rPr>
          <w:rFonts w:ascii="Verdana" w:hAnsi="Verdana"/>
          <w:bCs/>
          <w:iCs/>
          <w:sz w:val="22"/>
          <w:szCs w:val="22"/>
        </w:rPr>
        <w:t xml:space="preserve">  Meitenēm un zēniem katrā grupā kopēj</w:t>
      </w:r>
      <w:r w:rsidR="00F86773">
        <w:rPr>
          <w:rFonts w:ascii="Verdana" w:hAnsi="Verdana"/>
          <w:bCs/>
          <w:iCs/>
          <w:sz w:val="22"/>
          <w:szCs w:val="22"/>
        </w:rPr>
        <w:t>ā</w:t>
      </w:r>
      <w:r w:rsidR="00ED29CE">
        <w:rPr>
          <w:rFonts w:ascii="Verdana" w:hAnsi="Verdana"/>
          <w:bCs/>
          <w:iCs/>
          <w:sz w:val="22"/>
          <w:szCs w:val="22"/>
        </w:rPr>
        <w:t xml:space="preserve"> ieskaite, bet papildus tiks veidota atseviška meiteņu rezultātu tabula, kur pēc kvalifikācijas rezultātiem tiks apbalvots TOP 3.</w:t>
      </w:r>
      <w:r w:rsidR="00B412B0">
        <w:rPr>
          <w:rFonts w:ascii="Verdana" w:hAnsi="Verdana"/>
          <w:bCs/>
          <w:iCs/>
          <w:sz w:val="22"/>
          <w:szCs w:val="22"/>
        </w:rPr>
        <w:t xml:space="preserve"> Meiteņu handikaps +8 punkti katrā spēlē.</w:t>
      </w:r>
      <w:r w:rsidR="00ED29CE">
        <w:rPr>
          <w:rFonts w:ascii="Verdana" w:hAnsi="Verdana"/>
          <w:bCs/>
          <w:iCs/>
          <w:sz w:val="22"/>
          <w:szCs w:val="22"/>
        </w:rPr>
        <w:t xml:space="preserve"> </w:t>
      </w:r>
    </w:p>
    <w:p w14:paraId="3937425E" w14:textId="2FFA0526" w:rsidR="00FB7F10" w:rsidRDefault="00292F2A" w:rsidP="00FF7905">
      <w:pPr>
        <w:numPr>
          <w:ilvl w:val="0"/>
          <w:numId w:val="3"/>
        </w:numPr>
        <w:spacing w:line="360" w:lineRule="auto"/>
      </w:pPr>
      <w:r w:rsidRPr="00FF7905">
        <w:rPr>
          <w:rFonts w:ascii="Verdana" w:hAnsi="Verdana"/>
          <w:sz w:val="22"/>
          <w:szCs w:val="22"/>
        </w:rPr>
        <w:t xml:space="preserve">Norises vieta un laiks: </w:t>
      </w:r>
      <w:r w:rsidRPr="00FF7905">
        <w:rPr>
          <w:rFonts w:ascii="Verdana" w:hAnsi="Verdana"/>
          <w:bCs/>
          <w:iCs/>
          <w:sz w:val="22"/>
          <w:szCs w:val="22"/>
        </w:rPr>
        <w:t>“</w:t>
      </w:r>
      <w:r w:rsidR="00B412B0">
        <w:rPr>
          <w:rFonts w:ascii="Verdana" w:hAnsi="Verdana"/>
          <w:bCs/>
          <w:iCs/>
          <w:sz w:val="22"/>
          <w:szCs w:val="22"/>
        </w:rPr>
        <w:t xml:space="preserve">Bowlero </w:t>
      </w:r>
      <w:r w:rsidR="00FF7905" w:rsidRPr="00FF7905">
        <w:rPr>
          <w:rFonts w:ascii="Verdana" w:hAnsi="Verdana"/>
          <w:bCs/>
          <w:iCs/>
          <w:sz w:val="22"/>
          <w:szCs w:val="22"/>
        </w:rPr>
        <w:t>Boulinga Centrs”</w:t>
      </w:r>
      <w:r w:rsidRPr="00FF7905">
        <w:rPr>
          <w:rFonts w:ascii="Verdana" w:hAnsi="Verdana"/>
          <w:bCs/>
          <w:iCs/>
          <w:sz w:val="22"/>
          <w:szCs w:val="22"/>
        </w:rPr>
        <w:t>.</w:t>
      </w:r>
      <w:r w:rsidR="00FF7905">
        <w:rPr>
          <w:rFonts w:ascii="Verdana" w:hAnsi="Verdana"/>
          <w:bCs/>
          <w:iCs/>
          <w:sz w:val="22"/>
          <w:szCs w:val="22"/>
        </w:rPr>
        <w:t xml:space="preserve"> </w:t>
      </w:r>
      <w:r w:rsidRPr="00FF7905">
        <w:rPr>
          <w:rFonts w:ascii="Verdana" w:hAnsi="Verdana"/>
          <w:bCs/>
          <w:iCs/>
          <w:sz w:val="22"/>
          <w:szCs w:val="22"/>
        </w:rPr>
        <w:t xml:space="preserve">2020.gada </w:t>
      </w:r>
      <w:r w:rsidR="00B412B0">
        <w:rPr>
          <w:rFonts w:ascii="Verdana" w:hAnsi="Verdana"/>
          <w:bCs/>
          <w:iCs/>
          <w:sz w:val="22"/>
          <w:szCs w:val="22"/>
        </w:rPr>
        <w:t>27</w:t>
      </w:r>
      <w:r w:rsidR="00FF7905" w:rsidRPr="00FF7905">
        <w:rPr>
          <w:rFonts w:ascii="Verdana" w:hAnsi="Verdana"/>
          <w:bCs/>
          <w:iCs/>
          <w:sz w:val="22"/>
          <w:szCs w:val="22"/>
        </w:rPr>
        <w:t>.septembrī</w:t>
      </w:r>
      <w:r w:rsidRPr="00FF7905">
        <w:rPr>
          <w:rFonts w:ascii="Verdana" w:hAnsi="Verdana"/>
          <w:bCs/>
          <w:iCs/>
          <w:sz w:val="22"/>
          <w:szCs w:val="22"/>
        </w:rPr>
        <w:t xml:space="preserve"> plkst. </w:t>
      </w:r>
      <w:r w:rsidR="00B412B0">
        <w:rPr>
          <w:rFonts w:ascii="Verdana" w:hAnsi="Verdana"/>
          <w:bCs/>
          <w:iCs/>
          <w:sz w:val="22"/>
          <w:szCs w:val="22"/>
        </w:rPr>
        <w:t>1</w:t>
      </w:r>
      <w:r w:rsidRPr="00FF7905">
        <w:rPr>
          <w:rFonts w:ascii="Verdana" w:hAnsi="Verdana"/>
          <w:bCs/>
          <w:iCs/>
          <w:sz w:val="22"/>
          <w:szCs w:val="22"/>
        </w:rPr>
        <w:t xml:space="preserve">0-00. Pieteikšanās līdz </w:t>
      </w:r>
      <w:r w:rsidR="00B412B0">
        <w:rPr>
          <w:rFonts w:ascii="Verdana" w:hAnsi="Verdana"/>
          <w:bCs/>
          <w:iCs/>
          <w:sz w:val="22"/>
          <w:szCs w:val="22"/>
        </w:rPr>
        <w:t>24</w:t>
      </w:r>
      <w:r w:rsidRPr="00FF7905">
        <w:rPr>
          <w:rFonts w:ascii="Verdana" w:hAnsi="Verdana"/>
          <w:bCs/>
          <w:iCs/>
          <w:sz w:val="22"/>
          <w:szCs w:val="22"/>
        </w:rPr>
        <w:t>.</w:t>
      </w:r>
      <w:r w:rsidR="00FF7905" w:rsidRPr="00FF7905">
        <w:rPr>
          <w:rFonts w:ascii="Verdana" w:hAnsi="Verdana"/>
          <w:bCs/>
          <w:iCs/>
          <w:sz w:val="22"/>
          <w:szCs w:val="22"/>
        </w:rPr>
        <w:t xml:space="preserve"> septembrim</w:t>
      </w:r>
      <w:r w:rsidRPr="00FF7905">
        <w:rPr>
          <w:rFonts w:ascii="Verdana" w:hAnsi="Verdana"/>
          <w:bCs/>
          <w:iCs/>
          <w:sz w:val="22"/>
          <w:szCs w:val="22"/>
        </w:rPr>
        <w:t xml:space="preserve"> plkst. 18-00 tālr. 20092131,</w:t>
      </w:r>
      <w:r w:rsidR="00B412B0">
        <w:rPr>
          <w:rFonts w:ascii="Verdana" w:hAnsi="Verdana"/>
          <w:bCs/>
          <w:iCs/>
          <w:sz w:val="22"/>
          <w:szCs w:val="22"/>
        </w:rPr>
        <w:t xml:space="preserve"> vai e-mail</w:t>
      </w:r>
      <w:r w:rsidR="00FF7905">
        <w:rPr>
          <w:rFonts w:ascii="Verdana" w:hAnsi="Verdana"/>
          <w:bCs/>
          <w:iCs/>
          <w:sz w:val="22"/>
          <w:szCs w:val="22"/>
        </w:rPr>
        <w:t xml:space="preserve"> </w:t>
      </w:r>
      <w:hyperlink r:id="rId5">
        <w:r w:rsidRPr="00FF7905">
          <w:rPr>
            <w:rStyle w:val="Internetasaite"/>
            <w:rFonts w:ascii="Verdana" w:hAnsi="Verdana"/>
            <w:bCs/>
            <w:iCs/>
            <w:sz w:val="22"/>
            <w:szCs w:val="22"/>
          </w:rPr>
          <w:t>karina.lababowling@gmail.com</w:t>
        </w:r>
      </w:hyperlink>
      <w:r w:rsidRPr="00FF7905">
        <w:rPr>
          <w:rFonts w:ascii="Verdana" w:hAnsi="Verdana"/>
          <w:bCs/>
          <w:iCs/>
          <w:sz w:val="22"/>
          <w:szCs w:val="22"/>
        </w:rPr>
        <w:t xml:space="preserve">. </w:t>
      </w:r>
    </w:p>
    <w:p w14:paraId="17F9E2DF" w14:textId="2A9A791C" w:rsidR="00FB7F10" w:rsidRDefault="00FF7905">
      <w:pPr>
        <w:numPr>
          <w:ilvl w:val="0"/>
          <w:numId w:val="3"/>
        </w:numPr>
        <w:spacing w:line="360" w:lineRule="auto"/>
      </w:pPr>
      <w:r>
        <w:rPr>
          <w:rFonts w:ascii="Verdana" w:hAnsi="Verdana"/>
          <w:bCs/>
          <w:iCs/>
          <w:sz w:val="22"/>
          <w:szCs w:val="22"/>
        </w:rPr>
        <w:t>Organiz</w:t>
      </w:r>
      <w:r w:rsidR="00F86773">
        <w:rPr>
          <w:rFonts w:ascii="Verdana" w:hAnsi="Verdana"/>
          <w:bCs/>
          <w:iCs/>
          <w:sz w:val="22"/>
          <w:szCs w:val="22"/>
        </w:rPr>
        <w:t>a</w:t>
      </w:r>
      <w:r>
        <w:rPr>
          <w:rFonts w:ascii="Verdana" w:hAnsi="Verdana"/>
          <w:bCs/>
          <w:iCs/>
          <w:sz w:val="22"/>
          <w:szCs w:val="22"/>
        </w:rPr>
        <w:t xml:space="preserve">tors </w:t>
      </w:r>
      <w:r w:rsidR="00292F2A">
        <w:rPr>
          <w:rFonts w:ascii="Verdana" w:hAnsi="Verdana"/>
          <w:bCs/>
          <w:iCs/>
          <w:sz w:val="22"/>
          <w:szCs w:val="22"/>
        </w:rPr>
        <w:t xml:space="preserve">– </w:t>
      </w:r>
      <w:r>
        <w:rPr>
          <w:rFonts w:ascii="Verdana" w:hAnsi="Verdana"/>
          <w:bCs/>
          <w:iCs/>
          <w:sz w:val="22"/>
          <w:szCs w:val="22"/>
        </w:rPr>
        <w:t>Latvijas Boulinga Federācija.</w:t>
      </w:r>
    </w:p>
    <w:p w14:paraId="68814CDE" w14:textId="77777777" w:rsidR="00FB7F10" w:rsidRDefault="00292F2A">
      <w:pPr>
        <w:numPr>
          <w:ilvl w:val="0"/>
          <w:numId w:val="4"/>
        </w:numPr>
        <w:spacing w:line="360" w:lineRule="auto"/>
      </w:pPr>
      <w:r>
        <w:rPr>
          <w:rFonts w:ascii="Verdana" w:hAnsi="Verdana"/>
          <w:bCs/>
          <w:iCs/>
          <w:sz w:val="22"/>
          <w:szCs w:val="22"/>
        </w:rPr>
        <w:t>Dalības maksa 2</w:t>
      </w:r>
      <w:r w:rsidR="00FF7905">
        <w:rPr>
          <w:rFonts w:ascii="Verdana" w:hAnsi="Verdana"/>
          <w:bCs/>
          <w:iCs/>
          <w:sz w:val="22"/>
          <w:szCs w:val="22"/>
        </w:rPr>
        <w:t>5</w:t>
      </w:r>
      <w:r>
        <w:rPr>
          <w:rFonts w:ascii="Verdana" w:hAnsi="Verdana"/>
          <w:bCs/>
          <w:iCs/>
          <w:sz w:val="22"/>
          <w:szCs w:val="22"/>
        </w:rPr>
        <w:t xml:space="preserve">,-Eur. </w:t>
      </w:r>
    </w:p>
    <w:p w14:paraId="436EC1E8" w14:textId="3C8DCE4F" w:rsidR="00FB7F10" w:rsidRDefault="00292F2A">
      <w:pPr>
        <w:numPr>
          <w:ilvl w:val="0"/>
          <w:numId w:val="4"/>
        </w:numPr>
        <w:spacing w:line="360" w:lineRule="auto"/>
      </w:pPr>
      <w:r>
        <w:rPr>
          <w:rFonts w:ascii="Verdana" w:hAnsi="Verdana"/>
          <w:bCs/>
          <w:iCs/>
          <w:sz w:val="22"/>
          <w:szCs w:val="22"/>
        </w:rPr>
        <w:t>Atsevišķa ieskaite trijās grup</w:t>
      </w:r>
      <w:r w:rsidR="00F86773">
        <w:rPr>
          <w:rFonts w:ascii="Verdana" w:hAnsi="Verdana"/>
          <w:bCs/>
          <w:iCs/>
          <w:sz w:val="22"/>
          <w:szCs w:val="22"/>
        </w:rPr>
        <w:t>ā</w:t>
      </w:r>
      <w:r>
        <w:rPr>
          <w:rFonts w:ascii="Verdana" w:hAnsi="Verdana"/>
          <w:bCs/>
          <w:iCs/>
          <w:sz w:val="22"/>
          <w:szCs w:val="22"/>
        </w:rPr>
        <w:t xml:space="preserve">s. Kvalifikācijā visas grupas spēlē vienā laikā (t.i. uz celiņu pāra var spēlēt zēni un meitenes). </w:t>
      </w:r>
    </w:p>
    <w:p w14:paraId="0B11B248" w14:textId="77777777" w:rsidR="00FB7F10" w:rsidRDefault="00292F2A">
      <w:pPr>
        <w:numPr>
          <w:ilvl w:val="0"/>
          <w:numId w:val="4"/>
        </w:numPr>
        <w:jc w:val="both"/>
      </w:pPr>
      <w:r>
        <w:rPr>
          <w:rFonts w:ascii="Verdana" w:hAnsi="Verdana"/>
          <w:bCs/>
          <w:iCs/>
        </w:rPr>
        <w:t>Visiem spēlētājiem obligāti jāievēro boulinga spēlētāju forma</w:t>
      </w:r>
      <w:r w:rsidR="00B412B0">
        <w:rPr>
          <w:rFonts w:ascii="Verdana" w:hAnsi="Verdana"/>
          <w:bCs/>
          <w:iCs/>
        </w:rPr>
        <w:t xml:space="preserve"> -</w:t>
      </w:r>
      <w:r>
        <w:rPr>
          <w:rFonts w:ascii="Verdana" w:hAnsi="Verdana"/>
        </w:rPr>
        <w:t xml:space="preserve"> sporta krekli. </w:t>
      </w:r>
    </w:p>
    <w:p w14:paraId="40F13532" w14:textId="77777777" w:rsidR="00FB7F10" w:rsidRDefault="00292F2A">
      <w:pPr>
        <w:numPr>
          <w:ilvl w:val="0"/>
          <w:numId w:val="5"/>
        </w:numPr>
        <w:spacing w:line="360" w:lineRule="auto"/>
      </w:pPr>
      <w:r>
        <w:rPr>
          <w:rFonts w:ascii="Arial" w:eastAsia="Arial Unicode MS" w:hAnsi="Arial" w:cs="Arial"/>
          <w:b/>
          <w:iCs/>
          <w:sz w:val="26"/>
        </w:rPr>
        <w:t>Spēļu grafiks:</w:t>
      </w:r>
      <w:r>
        <w:rPr>
          <w:rFonts w:ascii="Arial" w:eastAsia="Arial Unicode MS" w:hAnsi="Arial" w:cs="Arial"/>
          <w:bCs/>
          <w:iCs/>
          <w:sz w:val="26"/>
        </w:rPr>
        <w:t xml:space="preserve"> </w:t>
      </w:r>
      <w:r>
        <w:t xml:space="preserve"> </w:t>
      </w:r>
      <w:r>
        <w:rPr>
          <w:b/>
          <w:bCs/>
          <w:sz w:val="26"/>
          <w:szCs w:val="26"/>
          <w:u w:val="single"/>
        </w:rPr>
        <w:t>Kvalifikācija un fināls</w:t>
      </w:r>
    </w:p>
    <w:p w14:paraId="00928C1F" w14:textId="77777777" w:rsidR="00FB7F10" w:rsidRDefault="00292F2A">
      <w:pPr>
        <w:numPr>
          <w:ilvl w:val="0"/>
          <w:numId w:val="1"/>
        </w:numPr>
        <w:spacing w:line="360" w:lineRule="auto"/>
      </w:pPr>
      <w:r>
        <w:rPr>
          <w:rFonts w:ascii="Verdana" w:hAnsi="Verdana"/>
          <w:b/>
          <w:sz w:val="22"/>
          <w:szCs w:val="22"/>
          <w:u w:val="single"/>
        </w:rPr>
        <w:t>0</w:t>
      </w:r>
      <w:r w:rsidR="00B412B0">
        <w:rPr>
          <w:rFonts w:ascii="Verdana" w:hAnsi="Verdana"/>
          <w:b/>
          <w:sz w:val="22"/>
          <w:szCs w:val="22"/>
          <w:u w:val="single"/>
        </w:rPr>
        <w:t>9-30 – 09</w:t>
      </w:r>
      <w:r>
        <w:rPr>
          <w:rFonts w:ascii="Verdana" w:hAnsi="Verdana"/>
          <w:b/>
          <w:sz w:val="22"/>
          <w:szCs w:val="22"/>
          <w:u w:val="single"/>
        </w:rPr>
        <w:t xml:space="preserve">-50: </w:t>
      </w:r>
      <w:r>
        <w:rPr>
          <w:rFonts w:ascii="Verdana" w:hAnsi="Verdana"/>
          <w:sz w:val="22"/>
          <w:szCs w:val="22"/>
        </w:rPr>
        <w:t xml:space="preserve"> celiņu izloze</w:t>
      </w:r>
    </w:p>
    <w:p w14:paraId="11162348" w14:textId="77777777" w:rsidR="00FF7905" w:rsidRPr="00FF7905" w:rsidRDefault="00FF7905">
      <w:pPr>
        <w:numPr>
          <w:ilvl w:val="0"/>
          <w:numId w:val="1"/>
        </w:numPr>
        <w:spacing w:line="360" w:lineRule="auto"/>
      </w:pPr>
      <w:r>
        <w:rPr>
          <w:rFonts w:ascii="Verdana" w:hAnsi="Verdana"/>
          <w:b/>
          <w:sz w:val="22"/>
          <w:szCs w:val="22"/>
          <w:u w:val="single"/>
        </w:rPr>
        <w:t>1</w:t>
      </w:r>
      <w:r w:rsidR="00292F2A">
        <w:rPr>
          <w:rFonts w:ascii="Verdana" w:hAnsi="Verdana"/>
          <w:b/>
          <w:sz w:val="22"/>
          <w:szCs w:val="22"/>
          <w:u w:val="single"/>
        </w:rPr>
        <w:t>0-00</w:t>
      </w:r>
      <w:r w:rsidR="00292F2A">
        <w:rPr>
          <w:rFonts w:ascii="Verdana" w:hAnsi="Verdana"/>
          <w:sz w:val="22"/>
          <w:szCs w:val="22"/>
        </w:rPr>
        <w:t>: 6 kvalifikācijas spēles</w:t>
      </w:r>
      <w:r w:rsidR="00B412B0">
        <w:rPr>
          <w:rFonts w:ascii="Verdana" w:hAnsi="Verdana"/>
          <w:sz w:val="22"/>
          <w:szCs w:val="22"/>
        </w:rPr>
        <w:t xml:space="preserve"> (spēlētāju skaits ierobežots</w:t>
      </w:r>
      <w:r w:rsidR="00267327">
        <w:rPr>
          <w:rFonts w:ascii="Verdana" w:hAnsi="Verdana"/>
          <w:sz w:val="22"/>
          <w:szCs w:val="22"/>
        </w:rPr>
        <w:t xml:space="preserve"> – max 22</w:t>
      </w:r>
      <w:r w:rsidR="00B412B0">
        <w:rPr>
          <w:rFonts w:ascii="Verdana" w:hAnsi="Verdana"/>
          <w:sz w:val="22"/>
          <w:szCs w:val="22"/>
        </w:rPr>
        <w:t>)</w:t>
      </w:r>
      <w:r w:rsidR="00292F2A">
        <w:rPr>
          <w:rFonts w:ascii="Verdana" w:hAnsi="Verdana"/>
          <w:sz w:val="22"/>
          <w:szCs w:val="22"/>
        </w:rPr>
        <w:t>.</w:t>
      </w:r>
    </w:p>
    <w:p w14:paraId="19544678" w14:textId="77777777" w:rsidR="00FB7F10" w:rsidRDefault="00FF7905">
      <w:pPr>
        <w:numPr>
          <w:ilvl w:val="0"/>
          <w:numId w:val="1"/>
        </w:numPr>
        <w:spacing w:line="360" w:lineRule="auto"/>
      </w:pPr>
      <w:r>
        <w:rPr>
          <w:rFonts w:ascii="Verdana" w:hAnsi="Verdana"/>
          <w:b/>
          <w:sz w:val="22"/>
          <w:szCs w:val="22"/>
          <w:u w:val="single"/>
        </w:rPr>
        <w:t xml:space="preserve">12-30: </w:t>
      </w:r>
      <w:r>
        <w:rPr>
          <w:rFonts w:ascii="Verdana" w:hAnsi="Verdana"/>
          <w:sz w:val="22"/>
          <w:szCs w:val="22"/>
        </w:rPr>
        <w:t xml:space="preserve"> celiņu serviss</w:t>
      </w:r>
      <w:r w:rsidR="00292F2A">
        <w:rPr>
          <w:rFonts w:ascii="Verdana" w:hAnsi="Verdana"/>
          <w:sz w:val="22"/>
          <w:szCs w:val="22"/>
        </w:rPr>
        <w:t xml:space="preserve">  </w:t>
      </w:r>
    </w:p>
    <w:p w14:paraId="5120293F" w14:textId="21236727" w:rsidR="00FB7F10" w:rsidRDefault="00292F2A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>13-00: Fināls:</w:t>
      </w:r>
      <w:r>
        <w:rPr>
          <w:rFonts w:ascii="Verdana" w:hAnsi="Verdana"/>
          <w:sz w:val="22"/>
          <w:szCs w:val="22"/>
        </w:rPr>
        <w:t xml:space="preserve">  Pēc kvalifikācijas spēļu r</w:t>
      </w:r>
      <w:r w:rsidR="00FF7905">
        <w:rPr>
          <w:rFonts w:ascii="Verdana" w:hAnsi="Verdana"/>
          <w:sz w:val="22"/>
          <w:szCs w:val="22"/>
        </w:rPr>
        <w:t xml:space="preserve">ezultātiem katrā grupā labākie </w:t>
      </w:r>
      <w:r w:rsidR="00B412B0">
        <w:rPr>
          <w:rFonts w:ascii="Verdana" w:hAnsi="Verdana"/>
          <w:sz w:val="22"/>
          <w:szCs w:val="22"/>
        </w:rPr>
        <w:t xml:space="preserve">TOP </w:t>
      </w:r>
      <w:r w:rsidR="00FF7905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 spēlētāji tiek Finālā. </w:t>
      </w:r>
      <w:r>
        <w:rPr>
          <w:rFonts w:ascii="Verdana" w:hAnsi="Verdana"/>
          <w:bCs/>
          <w:iCs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>pēles sākas no nulle punktiem.</w:t>
      </w:r>
      <w:r>
        <w:rPr>
          <w:rFonts w:ascii="Verdana" w:hAnsi="Verdana"/>
          <w:bCs/>
          <w:iCs/>
          <w:sz w:val="22"/>
          <w:szCs w:val="22"/>
        </w:rPr>
        <w:t xml:space="preserve"> Katrs </w:t>
      </w:r>
      <w:r w:rsidR="00FF7905">
        <w:rPr>
          <w:rFonts w:ascii="Verdana" w:hAnsi="Verdana"/>
          <w:bCs/>
          <w:iCs/>
          <w:sz w:val="22"/>
          <w:szCs w:val="22"/>
        </w:rPr>
        <w:t xml:space="preserve">4-nieks </w:t>
      </w:r>
      <w:r>
        <w:rPr>
          <w:rFonts w:ascii="Verdana" w:hAnsi="Verdana"/>
          <w:bCs/>
          <w:iCs/>
          <w:sz w:val="22"/>
          <w:szCs w:val="22"/>
        </w:rPr>
        <w:t xml:space="preserve">izspēlē </w:t>
      </w:r>
      <w:r w:rsidR="00B412B0">
        <w:rPr>
          <w:rFonts w:ascii="Verdana" w:hAnsi="Verdana"/>
          <w:bCs/>
          <w:iCs/>
          <w:sz w:val="22"/>
          <w:szCs w:val="22"/>
        </w:rPr>
        <w:t>izslēgšanas spēles</w:t>
      </w:r>
      <w:r w:rsidR="00B412B0">
        <w:rPr>
          <w:rFonts w:ascii="Verdana" w:eastAsia="Verdana" w:hAnsi="Verdana" w:cs="Verdana"/>
          <w:w w:val="99"/>
        </w:rPr>
        <w:t xml:space="preserve">. </w:t>
      </w:r>
      <w:r w:rsidR="00B412B0" w:rsidRPr="00B412B0">
        <w:rPr>
          <w:rFonts w:ascii="Verdana" w:hAnsi="Verdana"/>
          <w:sz w:val="22"/>
          <w:szCs w:val="22"/>
        </w:rPr>
        <w:t>Katrā grupā 1. un 4., 2. un 3. vietas ieguvēji izspēlē savstarpējus mačus līdz 2 uzvarām.  Pāru uzvarētāji spēlē savstarpēju maču līdz 2 uzvarām. Uzvarētājs ir spēlētājs, k</w:t>
      </w:r>
      <w:r w:rsidR="00F86773">
        <w:rPr>
          <w:rFonts w:ascii="Verdana" w:hAnsi="Verdana"/>
          <w:sz w:val="22"/>
          <w:szCs w:val="22"/>
        </w:rPr>
        <w:t>urš/a</w:t>
      </w:r>
      <w:r w:rsidR="00B412B0" w:rsidRPr="00B412B0">
        <w:rPr>
          <w:rFonts w:ascii="Verdana" w:hAnsi="Verdana"/>
          <w:sz w:val="22"/>
          <w:szCs w:val="22"/>
        </w:rPr>
        <w:t xml:space="preserve"> uzvar 2 spēlēs.</w:t>
      </w:r>
      <w:r w:rsidR="00FF7905" w:rsidRPr="00B412B0">
        <w:rPr>
          <w:rFonts w:ascii="Verdana" w:hAnsi="Verdana"/>
          <w:sz w:val="22"/>
          <w:szCs w:val="22"/>
        </w:rPr>
        <w:t xml:space="preserve"> </w:t>
      </w:r>
      <w:r w:rsidRPr="00B412B0">
        <w:rPr>
          <w:rFonts w:ascii="Verdana" w:hAnsi="Verdana"/>
          <w:sz w:val="22"/>
          <w:szCs w:val="22"/>
        </w:rPr>
        <w:t xml:space="preserve"> </w:t>
      </w:r>
    </w:p>
    <w:p w14:paraId="59DB2832" w14:textId="77777777" w:rsidR="00267327" w:rsidRPr="00847E16" w:rsidRDefault="00267327" w:rsidP="00847E16">
      <w:pPr>
        <w:spacing w:line="360" w:lineRule="auto"/>
        <w:ind w:left="397"/>
        <w:jc w:val="center"/>
        <w:rPr>
          <w:rFonts w:ascii="Arial" w:hAnsi="Arial" w:cs="Arial"/>
          <w:b/>
          <w:bCs/>
          <w:sz w:val="26"/>
        </w:rPr>
      </w:pPr>
      <w:r w:rsidRPr="00847E16">
        <w:rPr>
          <w:rFonts w:ascii="Arial" w:hAnsi="Arial" w:cs="Arial"/>
          <w:b/>
          <w:bCs/>
          <w:sz w:val="26"/>
        </w:rPr>
        <w:t>Celiņi</w:t>
      </w:r>
    </w:p>
    <w:p w14:paraId="47A1E147" w14:textId="77777777" w:rsidR="00267327" w:rsidRDefault="00267327" w:rsidP="00847E16">
      <w:pPr>
        <w:pStyle w:val="Standard"/>
        <w:numPr>
          <w:ilvl w:val="0"/>
          <w:numId w:val="11"/>
        </w:numPr>
        <w:ind w:right="196"/>
        <w:jc w:val="both"/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</w:pPr>
      <w:r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Kvalifikācijai tiks izmantoti no 2 līdz 12 celiņam. </w:t>
      </w:r>
    </w:p>
    <w:p w14:paraId="284C35D7" w14:textId="77777777" w:rsidR="00267327" w:rsidRDefault="00267327" w:rsidP="00847E16">
      <w:pPr>
        <w:pStyle w:val="Standard"/>
        <w:numPr>
          <w:ilvl w:val="0"/>
          <w:numId w:val="11"/>
        </w:numPr>
        <w:ind w:right="196"/>
        <w:jc w:val="both"/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</w:pPr>
      <w:r w:rsidRPr="00B412B0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Fināl</w:t>
      </w:r>
      <w:r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s tiks spēlēts:</w:t>
      </w:r>
    </w:p>
    <w:p w14:paraId="0EBA32CE" w14:textId="77777777" w:rsidR="00267327" w:rsidRDefault="00267327" w:rsidP="00267327">
      <w:pPr>
        <w:pStyle w:val="Standard"/>
        <w:ind w:left="417" w:right="196"/>
        <w:jc w:val="both"/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</w:pPr>
      <w:r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1 kārta 1 grupa </w:t>
      </w:r>
      <w:r w:rsidR="00FC0E6A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3</w:t>
      </w:r>
      <w:r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 un </w:t>
      </w:r>
      <w:r w:rsidR="00FC0E6A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4</w:t>
      </w:r>
      <w:r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 celiņš, 2 kārta </w:t>
      </w:r>
      <w:r w:rsidR="00FC0E6A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- </w:t>
      </w:r>
      <w:r w:rsidR="00AE6038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12</w:t>
      </w:r>
      <w:r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 celiņš. 1 kārta 2 grupa </w:t>
      </w:r>
      <w:r w:rsidR="00AE6038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5</w:t>
      </w:r>
      <w:r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 un </w:t>
      </w:r>
      <w:r w:rsidR="00AE6038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6</w:t>
      </w:r>
      <w:r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 celiņš, 2 kārta</w:t>
      </w:r>
      <w:r w:rsidR="00FC0E6A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 -</w:t>
      </w:r>
      <w:r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 </w:t>
      </w:r>
      <w:r w:rsidR="00AE6038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11</w:t>
      </w:r>
      <w:r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 celiņš</w:t>
      </w:r>
      <w:r w:rsidR="00FC0E6A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, 1 kārta 3 grupa </w:t>
      </w:r>
      <w:r w:rsidR="00AE6038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7</w:t>
      </w:r>
      <w:r w:rsidR="00FC0E6A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 un </w:t>
      </w:r>
      <w:r w:rsidR="00AE6038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8</w:t>
      </w:r>
      <w:r w:rsidR="00FC0E6A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 celiņš, 2 kārta - 1</w:t>
      </w:r>
      <w:r w:rsidR="00AE6038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0</w:t>
      </w:r>
      <w:r w:rsidR="00FC0E6A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 celiņš.</w:t>
      </w:r>
    </w:p>
    <w:p w14:paraId="183BB712" w14:textId="37237285" w:rsidR="00FC0E6A" w:rsidRPr="00B412B0" w:rsidRDefault="00FC0E6A" w:rsidP="00847E16">
      <w:pPr>
        <w:pStyle w:val="Standard"/>
        <w:numPr>
          <w:ilvl w:val="0"/>
          <w:numId w:val="12"/>
        </w:numPr>
        <w:ind w:right="196"/>
        <w:jc w:val="both"/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</w:pPr>
      <w:r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Spēles notiek bez cross line. Finālā 1 spēlē augstāk</w:t>
      </w:r>
      <w:r w:rsidR="00F86773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ā</w:t>
      </w:r>
      <w:r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s vietas iegūvējs izvēlas kurš sāks spēli pirmais, 2 spēle notiek otrādāk, 3 spēle (jā tāda ir) = 1 spēlei.</w:t>
      </w:r>
    </w:p>
    <w:p w14:paraId="45EAE3CA" w14:textId="77777777" w:rsidR="00267327" w:rsidRPr="00267327" w:rsidRDefault="00267327" w:rsidP="00267327">
      <w:pPr>
        <w:pStyle w:val="Standard"/>
        <w:spacing w:before="8" w:line="100" w:lineRule="exact"/>
        <w:ind w:left="57"/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</w:pPr>
    </w:p>
    <w:p w14:paraId="58F76B33" w14:textId="77777777" w:rsidR="00F86773" w:rsidRDefault="00F86773" w:rsidP="00847E16">
      <w:pPr>
        <w:spacing w:line="360" w:lineRule="auto"/>
        <w:ind w:left="397"/>
        <w:jc w:val="center"/>
        <w:rPr>
          <w:rFonts w:ascii="Arial" w:hAnsi="Arial" w:cs="Arial"/>
          <w:b/>
          <w:bCs/>
          <w:sz w:val="26"/>
        </w:rPr>
      </w:pPr>
    </w:p>
    <w:p w14:paraId="5F318357" w14:textId="65ED3AD8" w:rsidR="00B412B0" w:rsidRPr="00847E16" w:rsidRDefault="00B412B0" w:rsidP="00847E16">
      <w:pPr>
        <w:spacing w:line="360" w:lineRule="auto"/>
        <w:ind w:left="397"/>
        <w:jc w:val="center"/>
        <w:rPr>
          <w:rFonts w:ascii="Arial" w:hAnsi="Arial" w:cs="Arial"/>
          <w:b/>
          <w:bCs/>
          <w:sz w:val="26"/>
        </w:rPr>
      </w:pPr>
      <w:r w:rsidRPr="00847E16">
        <w:rPr>
          <w:rFonts w:ascii="Arial" w:hAnsi="Arial" w:cs="Arial"/>
          <w:b/>
          <w:bCs/>
          <w:sz w:val="26"/>
        </w:rPr>
        <w:lastRenderedPageBreak/>
        <w:t>Vietu sadalījums</w:t>
      </w:r>
    </w:p>
    <w:p w14:paraId="09887AF9" w14:textId="77777777" w:rsidR="00267327" w:rsidRDefault="00267327" w:rsidP="00B412B0">
      <w:pPr>
        <w:pStyle w:val="Standard"/>
        <w:ind w:left="417" w:right="196"/>
        <w:jc w:val="both"/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</w:pPr>
    </w:p>
    <w:p w14:paraId="53E2582E" w14:textId="244EA33F" w:rsidR="00B412B0" w:rsidRPr="00B412B0" w:rsidRDefault="00B412B0" w:rsidP="00B412B0">
      <w:pPr>
        <w:pStyle w:val="Standard"/>
        <w:ind w:left="417" w:right="196"/>
        <w:jc w:val="both"/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</w:pPr>
      <w:r w:rsidRPr="00B412B0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Fināl</w:t>
      </w:r>
      <w:r w:rsidR="00F86773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a</w:t>
      </w:r>
      <w:r w:rsidRPr="00B412B0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 </w:t>
      </w:r>
      <w:r w:rsidR="00F86773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spēles</w:t>
      </w:r>
      <w:r w:rsidRPr="00B412B0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 uzvarētājs ieņem 1. vietu un saņem zelta medaļu, zaudētājs - 2. vietu</w:t>
      </w:r>
    </w:p>
    <w:p w14:paraId="2D5DBF9E" w14:textId="77777777" w:rsidR="00B412B0" w:rsidRPr="00B412B0" w:rsidRDefault="00B412B0" w:rsidP="00B412B0">
      <w:pPr>
        <w:pStyle w:val="Standard"/>
        <w:spacing w:before="8" w:line="100" w:lineRule="exact"/>
        <w:ind w:left="417"/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</w:pPr>
    </w:p>
    <w:p w14:paraId="008CE140" w14:textId="77777777" w:rsidR="00B412B0" w:rsidRPr="00B412B0" w:rsidRDefault="00B412B0" w:rsidP="00B412B0">
      <w:pPr>
        <w:pStyle w:val="Standard"/>
        <w:ind w:left="417" w:right="7261"/>
        <w:jc w:val="both"/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</w:pPr>
      <w:r w:rsidRPr="00B412B0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un sudraba medaļu.</w:t>
      </w:r>
    </w:p>
    <w:p w14:paraId="37AA075A" w14:textId="77777777" w:rsidR="00B412B0" w:rsidRPr="00B412B0" w:rsidRDefault="00B412B0" w:rsidP="00B412B0">
      <w:pPr>
        <w:pStyle w:val="Standard"/>
        <w:spacing w:before="7" w:line="100" w:lineRule="exact"/>
        <w:ind w:left="417"/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</w:pPr>
    </w:p>
    <w:p w14:paraId="10E8DCE5" w14:textId="33F447D8" w:rsidR="00B412B0" w:rsidRPr="00B412B0" w:rsidRDefault="00B412B0" w:rsidP="00B412B0">
      <w:pPr>
        <w:pStyle w:val="Standard"/>
        <w:ind w:left="417" w:right="1945"/>
        <w:jc w:val="both"/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</w:pPr>
      <w:r w:rsidRPr="00B412B0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Fināl</w:t>
      </w:r>
      <w:r w:rsidR="00F86773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a</w:t>
      </w:r>
      <w:r w:rsidRPr="00B412B0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 </w:t>
      </w:r>
      <w:r w:rsidR="00F86773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spēles</w:t>
      </w:r>
      <w:r w:rsidRPr="00B412B0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 xml:space="preserve"> zaudētāji ieņem 3.-4. vietu un saņem bronzas godalgas.</w:t>
      </w:r>
    </w:p>
    <w:p w14:paraId="506EE9EC" w14:textId="77777777" w:rsidR="00B412B0" w:rsidRPr="00B412B0" w:rsidRDefault="00B412B0" w:rsidP="00B412B0">
      <w:pPr>
        <w:pStyle w:val="Standard"/>
        <w:spacing w:before="7" w:line="100" w:lineRule="exact"/>
        <w:ind w:left="417"/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</w:pPr>
    </w:p>
    <w:p w14:paraId="4A10ED6F" w14:textId="77777777" w:rsidR="00B412B0" w:rsidRPr="00B412B0" w:rsidRDefault="00B412B0" w:rsidP="00B412B0">
      <w:pPr>
        <w:pStyle w:val="Standard"/>
        <w:spacing w:line="360" w:lineRule="auto"/>
        <w:ind w:left="417" w:right="205"/>
        <w:jc w:val="both"/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</w:pPr>
      <w:r w:rsidRPr="00B412B0">
        <w:rPr>
          <w:rFonts w:ascii="Verdana" w:eastAsia="Times New Roman" w:hAnsi="Verdana" w:cs="Times New Roman"/>
          <w:color w:val="00000A"/>
          <w:kern w:val="0"/>
          <w:sz w:val="22"/>
          <w:szCs w:val="22"/>
          <w:lang w:eastAsia="en-US" w:bidi="ar-SA"/>
        </w:rPr>
        <w:t>Pārējie  dalībnieki  ieņem vietu  atkarībā  no  viņu rezultātiem Kvalifikācijas kārtā.</w:t>
      </w:r>
    </w:p>
    <w:p w14:paraId="067187FB" w14:textId="77777777" w:rsidR="00FB7F10" w:rsidRDefault="00292F2A">
      <w:pPr>
        <w:spacing w:line="360" w:lineRule="auto"/>
        <w:ind w:left="397"/>
        <w:jc w:val="center"/>
      </w:pPr>
      <w:r>
        <w:rPr>
          <w:rFonts w:ascii="Arial" w:hAnsi="Arial" w:cs="Arial"/>
          <w:b/>
          <w:bCs/>
          <w:sz w:val="26"/>
        </w:rPr>
        <w:t>Neizšķirta rezultāta gadījumā:</w:t>
      </w:r>
    </w:p>
    <w:p w14:paraId="4C7A54B1" w14:textId="0BDC8391" w:rsidR="00B412B0" w:rsidRDefault="00292F2A" w:rsidP="00B412B0">
      <w:pPr>
        <w:numPr>
          <w:ilvl w:val="0"/>
          <w:numId w:val="6"/>
        </w:numPr>
        <w:spacing w:line="360" w:lineRule="auto"/>
        <w:jc w:val="both"/>
      </w:pPr>
      <w:r>
        <w:rPr>
          <w:rFonts w:ascii="Verdana" w:hAnsi="Verdana"/>
          <w:sz w:val="22"/>
          <w:szCs w:val="22"/>
        </w:rPr>
        <w:t>Kad</w:t>
      </w:r>
      <w:r w:rsidR="00F8677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neizšķirts rezultāts rodas pēc 6 kvalifikācijas spēlēm, augstāka vieta būs spēlētājam, kuram augstāks rezultāts pēdējā spēlē. Ja neizšķirts saglabājas, augstāka vieta spēlētājam, kuram augstāks rezultāts priekšpēdējā spēlē, utt.</w:t>
      </w:r>
    </w:p>
    <w:p w14:paraId="5814D1BB" w14:textId="4FC06DFA" w:rsidR="00344582" w:rsidRPr="00F86773" w:rsidRDefault="00B412B0" w:rsidP="00344582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412B0">
        <w:rPr>
          <w:rFonts w:ascii="Verdana" w:hAnsi="Verdana"/>
          <w:sz w:val="22"/>
          <w:szCs w:val="22"/>
        </w:rPr>
        <w:t>Neizšķirts rezultāts kādā no Izslēgšanas spēlēm – tiek pārspēlēta 9. un 10. figūra, līdz neizšķirts ir likvidēts.</w:t>
      </w:r>
    </w:p>
    <w:p w14:paraId="31BEEB0B" w14:textId="77777777" w:rsidR="00344582" w:rsidRDefault="00344582" w:rsidP="00344582">
      <w:pPr>
        <w:spacing w:line="360" w:lineRule="auto"/>
        <w:jc w:val="center"/>
        <w:rPr>
          <w:rFonts w:ascii="Verdana" w:eastAsia="Verdana" w:hAnsi="Verdana" w:cs="Verdana"/>
          <w:b/>
          <w:color w:val="auto"/>
          <w:kern w:val="3"/>
          <w:sz w:val="22"/>
          <w:szCs w:val="22"/>
          <w:lang w:eastAsia="zh-CN" w:bidi="hi-IN"/>
        </w:rPr>
      </w:pPr>
      <w:r w:rsidRPr="00344582">
        <w:rPr>
          <w:rFonts w:ascii="Verdana" w:eastAsia="Verdana" w:hAnsi="Verdana" w:cs="Verdana"/>
          <w:b/>
          <w:color w:val="auto"/>
          <w:kern w:val="3"/>
          <w:sz w:val="22"/>
          <w:szCs w:val="22"/>
          <w:lang w:eastAsia="zh-CN" w:bidi="hi-IN"/>
        </w:rPr>
        <w:t>Boulinga bumbas</w:t>
      </w:r>
    </w:p>
    <w:p w14:paraId="044BE55C" w14:textId="77777777" w:rsidR="00344582" w:rsidRPr="00FB226E" w:rsidRDefault="00344582" w:rsidP="00FB226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FB226E">
        <w:rPr>
          <w:rFonts w:ascii="Verdana" w:hAnsi="Verdana"/>
          <w:sz w:val="22"/>
          <w:szCs w:val="22"/>
        </w:rPr>
        <w:t>Bumbas pulēšana / matēšana ar abrazīvajiem materiāliem ir atļauta iesildīšanas laikā un starp spēlēm. Tiek  veikta  ārpus spēlētāju zonas.</w:t>
      </w:r>
    </w:p>
    <w:p w14:paraId="6EAA9E29" w14:textId="77777777" w:rsidR="00E7722D" w:rsidRDefault="00292F2A" w:rsidP="00E7722D">
      <w:pPr>
        <w:spacing w:line="360" w:lineRule="auto"/>
        <w:ind w:left="702"/>
        <w:jc w:val="center"/>
        <w:rPr>
          <w:rFonts w:ascii="Arial" w:hAnsi="Arial" w:cs="Arial"/>
          <w:b/>
          <w:bCs/>
          <w:sz w:val="26"/>
        </w:rPr>
      </w:pPr>
      <w:r w:rsidRPr="00E7722D">
        <w:rPr>
          <w:rFonts w:ascii="Arial" w:hAnsi="Arial" w:cs="Arial"/>
          <w:b/>
          <w:bCs/>
          <w:sz w:val="26"/>
        </w:rPr>
        <w:t xml:space="preserve">Balvas: </w:t>
      </w:r>
    </w:p>
    <w:p w14:paraId="22827D63" w14:textId="77777777" w:rsidR="00CE6580" w:rsidRPr="00CE6580" w:rsidRDefault="00E7722D" w:rsidP="00CE6580">
      <w:pPr>
        <w:pStyle w:val="ListParagraph"/>
        <w:numPr>
          <w:ilvl w:val="0"/>
          <w:numId w:val="9"/>
        </w:numPr>
        <w:spacing w:line="360" w:lineRule="auto"/>
      </w:pPr>
      <w:r>
        <w:rPr>
          <w:rFonts w:ascii="Verdana" w:hAnsi="Verdana"/>
          <w:sz w:val="22"/>
          <w:szCs w:val="22"/>
        </w:rPr>
        <w:t>K</w:t>
      </w:r>
      <w:r w:rsidRPr="00E7722D">
        <w:rPr>
          <w:rFonts w:ascii="Verdana" w:hAnsi="Verdana"/>
          <w:sz w:val="22"/>
          <w:szCs w:val="22"/>
        </w:rPr>
        <w:t>atra grupa tiks apbalvota atsevišķi.</w:t>
      </w:r>
      <w:r w:rsidRPr="00E7722D">
        <w:rPr>
          <w:rFonts w:ascii="Arial" w:hAnsi="Arial" w:cs="Arial"/>
          <w:b/>
          <w:bCs/>
          <w:sz w:val="26"/>
        </w:rPr>
        <w:t xml:space="preserve"> </w:t>
      </w:r>
      <w:r>
        <w:rPr>
          <w:rFonts w:ascii="Arial" w:hAnsi="Arial" w:cs="Arial"/>
          <w:b/>
          <w:bCs/>
          <w:sz w:val="26"/>
        </w:rPr>
        <w:t xml:space="preserve"> </w:t>
      </w:r>
      <w:r w:rsidR="00292F2A" w:rsidRPr="00E7722D">
        <w:rPr>
          <w:rFonts w:ascii="Verdana" w:hAnsi="Verdana"/>
          <w:sz w:val="22"/>
          <w:szCs w:val="22"/>
        </w:rPr>
        <w:t>Balvas finālistiem</w:t>
      </w:r>
      <w:r>
        <w:rPr>
          <w:rFonts w:ascii="Verdana" w:hAnsi="Verdana"/>
          <w:sz w:val="22"/>
          <w:szCs w:val="22"/>
        </w:rPr>
        <w:t xml:space="preserve"> </w:t>
      </w:r>
      <w:r w:rsidR="00292F2A" w:rsidRPr="00E7722D">
        <w:rPr>
          <w:rFonts w:ascii="Verdana" w:hAnsi="Verdana"/>
          <w:sz w:val="22"/>
          <w:szCs w:val="22"/>
        </w:rPr>
        <w:t xml:space="preserve"> nodrošina</w:t>
      </w:r>
      <w:r>
        <w:rPr>
          <w:rFonts w:ascii="Verdana" w:hAnsi="Verdana"/>
          <w:sz w:val="22"/>
          <w:szCs w:val="22"/>
        </w:rPr>
        <w:t xml:space="preserve"> LBF,</w:t>
      </w:r>
      <w:r w:rsidR="00292F2A" w:rsidRPr="00E7722D">
        <w:rPr>
          <w:rFonts w:ascii="Verdana" w:hAnsi="Verdana"/>
          <w:sz w:val="22"/>
          <w:szCs w:val="22"/>
        </w:rPr>
        <w:t xml:space="preserve"> Energy Sistem, Fazer, Mūkusala,</w:t>
      </w:r>
      <w:r>
        <w:rPr>
          <w:rFonts w:ascii="Verdana" w:hAnsi="Verdana"/>
          <w:sz w:val="22"/>
          <w:szCs w:val="22"/>
        </w:rPr>
        <w:t xml:space="preserve"> ALDENS Holding un </w:t>
      </w:r>
      <w:r w:rsidR="00CE6580">
        <w:rPr>
          <w:rFonts w:ascii="Verdana" w:hAnsi="Verdana"/>
          <w:sz w:val="22"/>
          <w:szCs w:val="22"/>
        </w:rPr>
        <w:t>Bowlero</w:t>
      </w:r>
      <w:r w:rsidR="00292F2A" w:rsidRPr="00E7722D">
        <w:rPr>
          <w:rFonts w:ascii="Verdana" w:hAnsi="Verdana"/>
          <w:sz w:val="22"/>
          <w:szCs w:val="22"/>
        </w:rPr>
        <w:t xml:space="preserve"> Boulinga Centrs.</w:t>
      </w:r>
    </w:p>
    <w:p w14:paraId="0311076D" w14:textId="2447E278" w:rsidR="00CE6580" w:rsidRDefault="00CE6580" w:rsidP="00CE6580">
      <w:pPr>
        <w:pStyle w:val="ListParagraph"/>
        <w:numPr>
          <w:ilvl w:val="0"/>
          <w:numId w:val="9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Katras grupas u</w:t>
      </w:r>
      <w:r w:rsidRPr="00CE6580">
        <w:rPr>
          <w:rFonts w:ascii="Verdana" w:hAnsi="Verdana"/>
          <w:sz w:val="22"/>
          <w:szCs w:val="22"/>
        </w:rPr>
        <w:t>zvarētāji tiek apbalvoti ar Latvijas XXIII Meistarsacīkšu Uzvarētāja kausu un zelta medaļām</w:t>
      </w:r>
      <w:r w:rsidR="00F86773">
        <w:rPr>
          <w:rFonts w:ascii="Verdana" w:hAnsi="Verdana"/>
          <w:sz w:val="22"/>
          <w:szCs w:val="22"/>
        </w:rPr>
        <w:t>.</w:t>
      </w:r>
    </w:p>
    <w:p w14:paraId="3F568683" w14:textId="77777777" w:rsidR="00CE6580" w:rsidRDefault="00CE6580" w:rsidP="00CE6580">
      <w:pPr>
        <w:pStyle w:val="ListParagraph"/>
        <w:numPr>
          <w:ilvl w:val="0"/>
          <w:numId w:val="9"/>
        </w:numPr>
        <w:spacing w:line="360" w:lineRule="auto"/>
        <w:rPr>
          <w:rFonts w:ascii="Verdana" w:hAnsi="Verdana"/>
          <w:sz w:val="22"/>
          <w:szCs w:val="22"/>
        </w:rPr>
      </w:pPr>
      <w:r w:rsidRPr="00CE6580">
        <w:rPr>
          <w:rFonts w:ascii="Verdana" w:hAnsi="Verdana"/>
          <w:sz w:val="22"/>
          <w:szCs w:val="22"/>
        </w:rPr>
        <w:t>Otrās vietas ieguvēji saņem sudraba medaļas, 3.-4.  vietas ieguvēji – bronzas medaļas.</w:t>
      </w:r>
    </w:p>
    <w:p w14:paraId="757325FB" w14:textId="77777777" w:rsidR="00344582" w:rsidRDefault="00344582" w:rsidP="00344582">
      <w:pPr>
        <w:spacing w:line="360" w:lineRule="auto"/>
        <w:rPr>
          <w:rFonts w:ascii="Verdana" w:hAnsi="Verdana"/>
          <w:sz w:val="22"/>
          <w:szCs w:val="22"/>
        </w:rPr>
      </w:pPr>
    </w:p>
    <w:p w14:paraId="5D850F95" w14:textId="77777777" w:rsidR="00344582" w:rsidRDefault="00344582" w:rsidP="00344582">
      <w:pPr>
        <w:pStyle w:val="Standard"/>
        <w:ind w:left="142"/>
        <w:rPr>
          <w:rFonts w:hint="eastAsia"/>
        </w:rPr>
      </w:pPr>
    </w:p>
    <w:p w14:paraId="3FA848AB" w14:textId="460063BF" w:rsidR="00344582" w:rsidRPr="00F86773" w:rsidRDefault="00F86773" w:rsidP="00F86773">
      <w:pPr>
        <w:pStyle w:val="Standard"/>
      </w:pPr>
      <w:r>
        <w:rPr>
          <w:rFonts w:ascii="Arial" w:hAnsi="Arial" w:cs="Arial"/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23BD06C" wp14:editId="5A33FB89">
            <wp:simplePos x="0" y="0"/>
            <wp:positionH relativeFrom="column">
              <wp:posOffset>3787140</wp:posOffset>
            </wp:positionH>
            <wp:positionV relativeFrom="paragraph">
              <wp:posOffset>764540</wp:posOffset>
            </wp:positionV>
            <wp:extent cx="838200" cy="952500"/>
            <wp:effectExtent l="0" t="0" r="0" b="0"/>
            <wp:wrapSquare wrapText="bothSides"/>
            <wp:docPr id="4" name="Picture 2" descr="F:\PAPA BOWL\LOGO  boulings\Logo - LABA\LABA+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4DDA7773" wp14:editId="079A8637">
            <wp:simplePos x="0" y="0"/>
            <wp:positionH relativeFrom="column">
              <wp:posOffset>1673225</wp:posOffset>
            </wp:positionH>
            <wp:positionV relativeFrom="paragraph">
              <wp:posOffset>935990</wp:posOffset>
            </wp:positionV>
            <wp:extent cx="1685925" cy="781050"/>
            <wp:effectExtent l="0" t="0" r="9525" b="0"/>
            <wp:wrapNone/>
            <wp:docPr id="5" name="Picture 7" descr="aldens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81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44582">
        <w:rPr>
          <w:noProof/>
          <w:lang w:val="ru-RU" w:eastAsia="ru-RU" w:bidi="ar-SA"/>
        </w:rPr>
        <w:drawing>
          <wp:anchor distT="0" distB="0" distL="114300" distR="114300" simplePos="0" relativeHeight="251656192" behindDoc="1" locked="0" layoutInCell="1" allowOverlap="1" wp14:anchorId="1F6A0088" wp14:editId="40A3254B">
            <wp:simplePos x="0" y="0"/>
            <wp:positionH relativeFrom="column">
              <wp:posOffset>2256155</wp:posOffset>
            </wp:positionH>
            <wp:positionV relativeFrom="paragraph">
              <wp:posOffset>144145</wp:posOffset>
            </wp:positionV>
            <wp:extent cx="1775463" cy="708660"/>
            <wp:effectExtent l="0" t="0" r="0" b="0"/>
            <wp:wrapNone/>
            <wp:docPr id="3" name="Picture 8" descr="https://www.vissparboulingu.lv/wp-content/uploads/2018/04/lbf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5463" cy="708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5F8A8A1" w14:textId="6AA48E9F" w:rsidR="00FB7F10" w:rsidRPr="00CE6580" w:rsidRDefault="00F86773" w:rsidP="00F86773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noProof/>
          <w:lang w:val="ru-RU" w:eastAsia="ru-RU"/>
        </w:rPr>
        <w:drawing>
          <wp:inline distT="0" distB="0" distL="0" distR="0" wp14:anchorId="5C3E3BD6" wp14:editId="67A3E01F">
            <wp:extent cx="4331388" cy="1524635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651" cy="153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038">
        <w:rPr>
          <w:rFonts w:ascii="Verdana" w:eastAsia="Verdana" w:hAnsi="Verdana" w:cs="Verdana"/>
          <w:b/>
          <w:noProof/>
          <w:w w:val="99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7AC37EBD" wp14:editId="38E21438">
            <wp:simplePos x="0" y="0"/>
            <wp:positionH relativeFrom="margin">
              <wp:posOffset>5080000</wp:posOffset>
            </wp:positionH>
            <wp:positionV relativeFrom="paragraph">
              <wp:posOffset>418465</wp:posOffset>
            </wp:positionV>
            <wp:extent cx="874395" cy="932815"/>
            <wp:effectExtent l="0" t="0" r="1905" b="635"/>
            <wp:wrapSquare wrapText="bothSides"/>
            <wp:docPr id="6" name="Picture 6" descr="C:\Users\Нюша\Downloads\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9328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44582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42E700D" wp14:editId="148D760C">
            <wp:simplePos x="0" y="0"/>
            <wp:positionH relativeFrom="margin">
              <wp:posOffset>276225</wp:posOffset>
            </wp:positionH>
            <wp:positionV relativeFrom="paragraph">
              <wp:posOffset>391160</wp:posOffset>
            </wp:positionV>
            <wp:extent cx="904240" cy="904240"/>
            <wp:effectExtent l="0" t="0" r="0" b="0"/>
            <wp:wrapSquare wrapText="largest"/>
            <wp:docPr id="7" name="Attēl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FB7F10" w:rsidRPr="00CE6580">
      <w:pgSz w:w="11906" w:h="16838"/>
      <w:pgMar w:top="720" w:right="720" w:bottom="720" w:left="72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22FF"/>
    <w:multiLevelType w:val="hybridMultilevel"/>
    <w:tmpl w:val="ABDA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6D9C"/>
    <w:multiLevelType w:val="multilevel"/>
    <w:tmpl w:val="7AE414FA"/>
    <w:lvl w:ilvl="0">
      <w:start w:val="1"/>
      <w:numFmt w:val="bullet"/>
      <w:lvlText w:val=""/>
      <w:lvlJc w:val="left"/>
      <w:pPr>
        <w:tabs>
          <w:tab w:val="num" w:pos="702"/>
        </w:tabs>
        <w:ind w:left="702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/>
        <w:sz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2" w15:restartNumberingAfterBreak="0">
    <w:nsid w:val="27436457"/>
    <w:multiLevelType w:val="hybridMultilevel"/>
    <w:tmpl w:val="32FC6EA0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3013795B"/>
    <w:multiLevelType w:val="hybridMultilevel"/>
    <w:tmpl w:val="C9F8D974"/>
    <w:lvl w:ilvl="0" w:tplc="0419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37880CD2"/>
    <w:multiLevelType w:val="hybridMultilevel"/>
    <w:tmpl w:val="CBBC963E"/>
    <w:lvl w:ilvl="0" w:tplc="0419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 w15:restartNumberingAfterBreak="0">
    <w:nsid w:val="394E2571"/>
    <w:multiLevelType w:val="multilevel"/>
    <w:tmpl w:val="44303D72"/>
    <w:lvl w:ilvl="0">
      <w:start w:val="1"/>
      <w:numFmt w:val="bullet"/>
      <w:lvlText w:val="o"/>
      <w:lvlJc w:val="left"/>
      <w:pPr>
        <w:tabs>
          <w:tab w:val="num" w:pos="417"/>
        </w:tabs>
        <w:ind w:left="417" w:hanging="360"/>
      </w:pPr>
      <w:rPr>
        <w:rFonts w:ascii="Courier New" w:hAnsi="Courier New" w:cs="Courier New" w:hint="default"/>
        <w:b/>
        <w:sz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/>
        <w:sz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6" w15:restartNumberingAfterBreak="0">
    <w:nsid w:val="3BC419B0"/>
    <w:multiLevelType w:val="hybridMultilevel"/>
    <w:tmpl w:val="39920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768F"/>
    <w:multiLevelType w:val="multilevel"/>
    <w:tmpl w:val="3A6A735A"/>
    <w:lvl w:ilvl="0">
      <w:start w:val="1"/>
      <w:numFmt w:val="bullet"/>
      <w:lvlText w:val=""/>
      <w:lvlJc w:val="left"/>
      <w:pPr>
        <w:tabs>
          <w:tab w:val="num" w:pos="779"/>
        </w:tabs>
        <w:ind w:left="779" w:hanging="360"/>
      </w:pPr>
      <w:rPr>
        <w:rFonts w:ascii="Wingdings" w:hAnsi="Wingdings" w:cs="Wingdings" w:hint="default"/>
        <w:b/>
        <w:i w:val="0"/>
        <w:sz w:val="26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11624C"/>
    <w:multiLevelType w:val="multilevel"/>
    <w:tmpl w:val="7C8A55F8"/>
    <w:lvl w:ilvl="0">
      <w:start w:val="1"/>
      <w:numFmt w:val="bullet"/>
      <w:lvlText w:val=""/>
      <w:lvlJc w:val="left"/>
      <w:pPr>
        <w:tabs>
          <w:tab w:val="num" w:pos="779"/>
        </w:tabs>
        <w:ind w:left="779" w:hanging="360"/>
      </w:pPr>
      <w:rPr>
        <w:rFonts w:ascii="Wingdings" w:hAnsi="Wingdings" w:cs="Wingdings" w:hint="default"/>
        <w:b/>
        <w:i w:val="0"/>
        <w:sz w:val="26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162DDA"/>
    <w:multiLevelType w:val="multilevel"/>
    <w:tmpl w:val="64684294"/>
    <w:lvl w:ilvl="0">
      <w:start w:val="1"/>
      <w:numFmt w:val="bullet"/>
      <w:lvlText w:val=""/>
      <w:lvlJc w:val="left"/>
      <w:pPr>
        <w:tabs>
          <w:tab w:val="num" w:pos="779"/>
        </w:tabs>
        <w:ind w:left="779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  <w:b/>
        <w:sz w:val="22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  <w:b/>
        <w:sz w:val="22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cs="Wingdings" w:hint="default"/>
        <w:b/>
        <w:sz w:val="22"/>
      </w:rPr>
    </w:lvl>
  </w:abstractNum>
  <w:abstractNum w:abstractNumId="10" w15:restartNumberingAfterBreak="0">
    <w:nsid w:val="7049642B"/>
    <w:multiLevelType w:val="multilevel"/>
    <w:tmpl w:val="30082DB0"/>
    <w:lvl w:ilvl="0">
      <w:start w:val="1"/>
      <w:numFmt w:val="bullet"/>
      <w:lvlText w:val=""/>
      <w:lvlJc w:val="left"/>
      <w:pPr>
        <w:tabs>
          <w:tab w:val="num" w:pos="779"/>
        </w:tabs>
        <w:ind w:left="779" w:hanging="360"/>
      </w:pPr>
      <w:rPr>
        <w:rFonts w:ascii="Wingdings" w:hAnsi="Wingdings" w:cs="Wingdings" w:hint="default"/>
        <w:b/>
        <w:i w:val="0"/>
        <w:sz w:val="26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740A3B"/>
    <w:multiLevelType w:val="multilevel"/>
    <w:tmpl w:val="31C845B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0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F10"/>
    <w:rsid w:val="00267327"/>
    <w:rsid w:val="00292F2A"/>
    <w:rsid w:val="00344582"/>
    <w:rsid w:val="003D2B2B"/>
    <w:rsid w:val="00530888"/>
    <w:rsid w:val="007508EB"/>
    <w:rsid w:val="00817FE5"/>
    <w:rsid w:val="00847E16"/>
    <w:rsid w:val="00AE6038"/>
    <w:rsid w:val="00B412B0"/>
    <w:rsid w:val="00CE6580"/>
    <w:rsid w:val="00E7722D"/>
    <w:rsid w:val="00ED29CE"/>
    <w:rsid w:val="00F86773"/>
    <w:rsid w:val="00FB226E"/>
    <w:rsid w:val="00FB7F10"/>
    <w:rsid w:val="00FC0E6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AD73"/>
  <w15:docId w15:val="{4B0C0CA2-95DE-4C3D-ABB8-D6F9A71A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99F"/>
    <w:pPr>
      <w:suppressAutoHyphens/>
    </w:pPr>
    <w:rPr>
      <w:color w:val="00000A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1">
    <w:name w:val="Virsraksts 1"/>
    <w:basedOn w:val="Normal"/>
    <w:next w:val="Normal"/>
    <w:qFormat/>
    <w:rsid w:val="001C299F"/>
    <w:pPr>
      <w:keepNext/>
      <w:jc w:val="center"/>
      <w:outlineLvl w:val="0"/>
    </w:pPr>
    <w:rPr>
      <w:rFonts w:ascii="Arial" w:hAnsi="Arial" w:cs="Arial"/>
      <w:w w:val="200"/>
      <w:sz w:val="40"/>
    </w:rPr>
  </w:style>
  <w:style w:type="paragraph" w:customStyle="1" w:styleId="Virsraksts2">
    <w:name w:val="Virsraksts 2"/>
    <w:basedOn w:val="Normal"/>
    <w:next w:val="Normal"/>
    <w:qFormat/>
    <w:rsid w:val="001C299F"/>
    <w:pPr>
      <w:keepNext/>
      <w:outlineLvl w:val="1"/>
    </w:pPr>
    <w:rPr>
      <w:bCs/>
      <w:iCs/>
      <w:sz w:val="24"/>
    </w:rPr>
  </w:style>
  <w:style w:type="paragraph" w:customStyle="1" w:styleId="Virsraksts3">
    <w:name w:val="Virsraksts 3"/>
    <w:basedOn w:val="Normal"/>
    <w:next w:val="Normal"/>
    <w:qFormat/>
    <w:rsid w:val="001C299F"/>
    <w:pPr>
      <w:keepNext/>
      <w:tabs>
        <w:tab w:val="center" w:pos="2835"/>
      </w:tabs>
      <w:spacing w:line="360" w:lineRule="auto"/>
      <w:jc w:val="center"/>
      <w:outlineLvl w:val="2"/>
    </w:pPr>
    <w:rPr>
      <w:b/>
      <w:iCs/>
      <w:sz w:val="26"/>
    </w:rPr>
  </w:style>
  <w:style w:type="paragraph" w:customStyle="1" w:styleId="Virsraksts4">
    <w:name w:val="Virsraksts 4"/>
    <w:basedOn w:val="Normal"/>
    <w:next w:val="Normal"/>
    <w:qFormat/>
    <w:rsid w:val="001C299F"/>
    <w:pPr>
      <w:keepNext/>
      <w:tabs>
        <w:tab w:val="right" w:pos="2793"/>
        <w:tab w:val="left" w:pos="3420"/>
      </w:tabs>
      <w:spacing w:line="360" w:lineRule="auto"/>
      <w:jc w:val="center"/>
      <w:outlineLvl w:val="3"/>
    </w:pPr>
    <w:rPr>
      <w:bCs/>
      <w:iCs/>
      <w:sz w:val="26"/>
    </w:rPr>
  </w:style>
  <w:style w:type="character" w:styleId="FootnoteReference">
    <w:name w:val="footnote reference"/>
    <w:basedOn w:val="DefaultParagraphFont"/>
    <w:semiHidden/>
    <w:qFormat/>
    <w:rsid w:val="0075329E"/>
    <w:rPr>
      <w:vertAlign w:val="superscript"/>
    </w:rPr>
  </w:style>
  <w:style w:type="character" w:customStyle="1" w:styleId="Internetasaite">
    <w:name w:val="Interneta saite"/>
    <w:basedOn w:val="DefaultParagraphFont"/>
    <w:rsid w:val="00120A4A"/>
    <w:rPr>
      <w:color w:val="0000FF"/>
      <w:u w:val="single"/>
    </w:rPr>
  </w:style>
  <w:style w:type="character" w:customStyle="1" w:styleId="ListLabel1">
    <w:name w:val="ListLabel 1"/>
    <w:qFormat/>
    <w:rsid w:val="001C3A64"/>
    <w:rPr>
      <w:rFonts w:cs="Arial"/>
      <w:b/>
      <w:i w:val="0"/>
      <w:sz w:val="24"/>
      <w:szCs w:val="24"/>
    </w:rPr>
  </w:style>
  <w:style w:type="character" w:customStyle="1" w:styleId="ListLabel2">
    <w:name w:val="ListLabel 2"/>
    <w:qFormat/>
    <w:rsid w:val="001C3A64"/>
    <w:rPr>
      <w:b w:val="0"/>
      <w:i/>
      <w:sz w:val="20"/>
      <w:szCs w:val="20"/>
    </w:rPr>
  </w:style>
  <w:style w:type="character" w:customStyle="1" w:styleId="ListLabel3">
    <w:name w:val="ListLabel 3"/>
    <w:qFormat/>
    <w:rsid w:val="001C3A64"/>
    <w:rPr>
      <w:b w:val="0"/>
      <w:i w:val="0"/>
      <w:sz w:val="20"/>
      <w:szCs w:val="20"/>
    </w:rPr>
  </w:style>
  <w:style w:type="character" w:customStyle="1" w:styleId="ListLabel4">
    <w:name w:val="ListLabel 4"/>
    <w:qFormat/>
    <w:rsid w:val="001C3A64"/>
    <w:rPr>
      <w:b w:val="0"/>
      <w:i w:val="0"/>
      <w:sz w:val="24"/>
      <w:szCs w:val="24"/>
    </w:rPr>
  </w:style>
  <w:style w:type="character" w:customStyle="1" w:styleId="ListLabel5">
    <w:name w:val="ListLabel 5"/>
    <w:qFormat/>
    <w:rsid w:val="001C3A64"/>
    <w:rPr>
      <w:b w:val="0"/>
      <w:i w:val="0"/>
      <w:sz w:val="22"/>
      <w:szCs w:val="22"/>
    </w:rPr>
  </w:style>
  <w:style w:type="character" w:customStyle="1" w:styleId="ListLabel6">
    <w:name w:val="ListLabel 6"/>
    <w:qFormat/>
    <w:rsid w:val="001C3A64"/>
    <w:rPr>
      <w:b/>
      <w:i w:val="0"/>
      <w:sz w:val="26"/>
    </w:rPr>
  </w:style>
  <w:style w:type="character" w:customStyle="1" w:styleId="ListLabel7">
    <w:name w:val="ListLabel 7"/>
    <w:qFormat/>
    <w:rsid w:val="001C3A64"/>
    <w:rPr>
      <w:b/>
      <w:i w:val="0"/>
      <w:sz w:val="26"/>
      <w:szCs w:val="26"/>
    </w:rPr>
  </w:style>
  <w:style w:type="character" w:customStyle="1" w:styleId="ListLabel8">
    <w:name w:val="ListLabel 8"/>
    <w:qFormat/>
    <w:rsid w:val="001C3A64"/>
    <w:rPr>
      <w:b w:val="0"/>
      <w:i/>
      <w:sz w:val="22"/>
      <w:szCs w:val="22"/>
    </w:rPr>
  </w:style>
  <w:style w:type="character" w:customStyle="1" w:styleId="ListLabel9">
    <w:name w:val="ListLabel 9"/>
    <w:qFormat/>
    <w:rsid w:val="001C3A64"/>
    <w:rPr>
      <w:rFonts w:cs="Courier New"/>
    </w:rPr>
  </w:style>
  <w:style w:type="character" w:customStyle="1" w:styleId="ListLabel10">
    <w:name w:val="ListLabel 10"/>
    <w:qFormat/>
    <w:rsid w:val="001C3A64"/>
    <w:rPr>
      <w:rFonts w:ascii="Arial" w:hAnsi="Arial"/>
      <w:b/>
      <w:i w:val="0"/>
      <w:sz w:val="26"/>
      <w:szCs w:val="24"/>
    </w:rPr>
  </w:style>
  <w:style w:type="character" w:customStyle="1" w:styleId="ListLabel11">
    <w:name w:val="ListLabel 11"/>
    <w:qFormat/>
    <w:rsid w:val="001C3A64"/>
    <w:rPr>
      <w:sz w:val="20"/>
      <w:szCs w:val="20"/>
    </w:rPr>
  </w:style>
  <w:style w:type="character" w:customStyle="1" w:styleId="ListLabel12">
    <w:name w:val="ListLabel 12"/>
    <w:qFormat/>
    <w:rsid w:val="001C3A64"/>
    <w:rPr>
      <w:rFonts w:eastAsia="Times New Roman" w:cs="Times New Roman"/>
      <w:b/>
      <w:u w:val="single"/>
    </w:rPr>
  </w:style>
  <w:style w:type="character" w:customStyle="1" w:styleId="ListLabel13">
    <w:name w:val="ListLabel 13"/>
    <w:qFormat/>
    <w:rsid w:val="001C3A64"/>
    <w:rPr>
      <w:rFonts w:ascii="Verdana" w:eastAsia="Times New Roman" w:hAnsi="Verdana" w:cs="Times New Roman"/>
      <w:b/>
      <w:sz w:val="22"/>
    </w:rPr>
  </w:style>
  <w:style w:type="character" w:customStyle="1" w:styleId="ListLabel14">
    <w:name w:val="ListLabel 14"/>
    <w:qFormat/>
    <w:rsid w:val="001C3A64"/>
    <w:rPr>
      <w:rFonts w:ascii="Verdana" w:hAnsi="Verdana" w:cs="Courier New"/>
      <w:b/>
      <w:sz w:val="22"/>
    </w:rPr>
  </w:style>
  <w:style w:type="character" w:customStyle="1" w:styleId="ListLabel15">
    <w:name w:val="ListLabel 15"/>
    <w:qFormat/>
    <w:rsid w:val="001C3A64"/>
    <w:rPr>
      <w:rFonts w:cs="Symbol"/>
    </w:rPr>
  </w:style>
  <w:style w:type="character" w:customStyle="1" w:styleId="ListLabel16">
    <w:name w:val="ListLabel 16"/>
    <w:qFormat/>
    <w:rsid w:val="001C3A64"/>
    <w:rPr>
      <w:rFonts w:ascii="Verdana" w:hAnsi="Verdana" w:cs="Wingdings"/>
      <w:b/>
      <w:sz w:val="22"/>
    </w:rPr>
  </w:style>
  <w:style w:type="character" w:customStyle="1" w:styleId="ListLabel17">
    <w:name w:val="ListLabel 17"/>
    <w:qFormat/>
    <w:rsid w:val="001C3A64"/>
    <w:rPr>
      <w:rFonts w:ascii="Arial" w:hAnsi="Arial" w:cs="Wingdings"/>
      <w:b/>
      <w:i w:val="0"/>
      <w:sz w:val="26"/>
      <w:szCs w:val="24"/>
    </w:rPr>
  </w:style>
  <w:style w:type="character" w:customStyle="1" w:styleId="BalloonTextChar">
    <w:name w:val="Balloon Text Char"/>
    <w:basedOn w:val="DefaultParagraphFont"/>
    <w:link w:val="BalloonText"/>
    <w:qFormat/>
    <w:rsid w:val="00F7193A"/>
    <w:rPr>
      <w:rFonts w:ascii="Tahoma" w:hAnsi="Tahoma" w:cs="Tahoma"/>
      <w:color w:val="00000A"/>
      <w:sz w:val="16"/>
      <w:szCs w:val="16"/>
      <w:lang w:val="lv-LV"/>
    </w:rPr>
  </w:style>
  <w:style w:type="character" w:customStyle="1" w:styleId="ListLabel18">
    <w:name w:val="ListLabel 18"/>
    <w:qFormat/>
    <w:rPr>
      <w:rFonts w:ascii="Verdana" w:hAnsi="Verdana" w:cs="Courier New"/>
      <w:b/>
      <w:sz w:val="22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ascii="Verdana" w:hAnsi="Verdana" w:cs="Wingdings"/>
      <w:b/>
      <w:sz w:val="22"/>
    </w:rPr>
  </w:style>
  <w:style w:type="character" w:customStyle="1" w:styleId="ListLabel21">
    <w:name w:val="ListLabel 21"/>
    <w:qFormat/>
    <w:rPr>
      <w:rFonts w:ascii="Arial" w:hAnsi="Arial" w:cs="Wingdings"/>
      <w:b/>
      <w:i w:val="0"/>
      <w:sz w:val="26"/>
      <w:szCs w:val="24"/>
    </w:rPr>
  </w:style>
  <w:style w:type="character" w:customStyle="1" w:styleId="ListLabel22">
    <w:name w:val="ListLabel 22"/>
    <w:qFormat/>
    <w:rPr>
      <w:rFonts w:ascii="Verdana" w:hAnsi="Verdana" w:cs="Courier New"/>
      <w:b/>
      <w:sz w:val="22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ascii="Verdana" w:hAnsi="Verdana" w:cs="Wingdings"/>
      <w:b/>
      <w:sz w:val="22"/>
    </w:rPr>
  </w:style>
  <w:style w:type="character" w:customStyle="1" w:styleId="ListLabel25">
    <w:name w:val="ListLabel 25"/>
    <w:qFormat/>
    <w:rPr>
      <w:rFonts w:ascii="Arial" w:hAnsi="Arial" w:cs="Wingdings"/>
      <w:b/>
      <w:i w:val="0"/>
      <w:sz w:val="26"/>
      <w:szCs w:val="24"/>
    </w:rPr>
  </w:style>
  <w:style w:type="character" w:customStyle="1" w:styleId="ListLabel26">
    <w:name w:val="ListLabel 26"/>
    <w:qFormat/>
    <w:rPr>
      <w:rFonts w:ascii="Verdana" w:hAnsi="Verdana" w:cs="Courier New"/>
      <w:b/>
      <w:sz w:val="22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ascii="Verdana" w:hAnsi="Verdana" w:cs="Wingdings"/>
      <w:b/>
      <w:sz w:val="22"/>
    </w:rPr>
  </w:style>
  <w:style w:type="character" w:customStyle="1" w:styleId="ListLabel29">
    <w:name w:val="ListLabel 29"/>
    <w:qFormat/>
    <w:rPr>
      <w:rFonts w:ascii="Arial" w:hAnsi="Arial" w:cs="Wingdings"/>
      <w:b/>
      <w:i w:val="0"/>
      <w:sz w:val="26"/>
      <w:szCs w:val="24"/>
    </w:rPr>
  </w:style>
  <w:style w:type="character" w:customStyle="1" w:styleId="ListLabel30">
    <w:name w:val="ListLabel 30"/>
    <w:qFormat/>
    <w:rPr>
      <w:rFonts w:ascii="Verdana" w:hAnsi="Verdana" w:cs="Courier New"/>
      <w:b/>
      <w:sz w:val="22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ascii="Verdana" w:hAnsi="Verdana" w:cs="Wingdings"/>
      <w:b/>
      <w:sz w:val="22"/>
    </w:rPr>
  </w:style>
  <w:style w:type="character" w:customStyle="1" w:styleId="ListLabel33">
    <w:name w:val="ListLabel 33"/>
    <w:qFormat/>
    <w:rPr>
      <w:rFonts w:ascii="Arial" w:hAnsi="Arial" w:cs="Wingdings"/>
      <w:b/>
      <w:i w:val="0"/>
      <w:sz w:val="26"/>
      <w:szCs w:val="24"/>
    </w:rPr>
  </w:style>
  <w:style w:type="character" w:customStyle="1" w:styleId="ListLabel34">
    <w:name w:val="ListLabel 34"/>
    <w:qFormat/>
    <w:rPr>
      <w:rFonts w:ascii="Verdana" w:hAnsi="Verdana" w:cs="Courier New"/>
      <w:b/>
      <w:sz w:val="22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ascii="Verdana" w:hAnsi="Verdana" w:cs="Wingdings"/>
      <w:b/>
      <w:sz w:val="22"/>
    </w:rPr>
  </w:style>
  <w:style w:type="character" w:customStyle="1" w:styleId="ListLabel37">
    <w:name w:val="ListLabel 37"/>
    <w:qFormat/>
    <w:rPr>
      <w:rFonts w:ascii="Arial" w:hAnsi="Arial" w:cs="Wingdings"/>
      <w:b/>
      <w:i w:val="0"/>
      <w:sz w:val="26"/>
      <w:szCs w:val="24"/>
    </w:rPr>
  </w:style>
  <w:style w:type="character" w:customStyle="1" w:styleId="ListLabel38">
    <w:name w:val="ListLabel 38"/>
    <w:qFormat/>
    <w:rPr>
      <w:rFonts w:ascii="Verdana" w:hAnsi="Verdana" w:cs="Courier New"/>
      <w:b/>
      <w:sz w:val="22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ascii="Verdana" w:hAnsi="Verdana" w:cs="Wingdings"/>
      <w:b/>
      <w:sz w:val="22"/>
    </w:rPr>
  </w:style>
  <w:style w:type="character" w:customStyle="1" w:styleId="ListLabel41">
    <w:name w:val="ListLabel 41"/>
    <w:qFormat/>
    <w:rPr>
      <w:rFonts w:ascii="Arial" w:hAnsi="Arial" w:cs="Wingdings"/>
      <w:b/>
      <w:i w:val="0"/>
      <w:sz w:val="32"/>
      <w:szCs w:val="24"/>
    </w:rPr>
  </w:style>
  <w:style w:type="character" w:customStyle="1" w:styleId="ListLabel42">
    <w:name w:val="ListLabel 42"/>
    <w:qFormat/>
    <w:rPr>
      <w:rFonts w:ascii="Verdana" w:hAnsi="Verdana" w:cs="Courier New"/>
      <w:b/>
      <w:sz w:val="22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ascii="Verdana" w:hAnsi="Verdana" w:cs="Wingdings"/>
      <w:b/>
      <w:sz w:val="22"/>
    </w:rPr>
  </w:style>
  <w:style w:type="character" w:customStyle="1" w:styleId="ListLabel45">
    <w:name w:val="ListLabel 45"/>
    <w:qFormat/>
    <w:rPr>
      <w:rFonts w:ascii="Arial" w:hAnsi="Arial" w:cs="Wingdings"/>
      <w:b/>
      <w:i w:val="0"/>
      <w:sz w:val="26"/>
      <w:szCs w:val="24"/>
    </w:rPr>
  </w:style>
  <w:style w:type="character" w:customStyle="1" w:styleId="ListLabel46">
    <w:name w:val="ListLabel 46"/>
    <w:qFormat/>
    <w:rPr>
      <w:rFonts w:ascii="Verdana" w:hAnsi="Verdana" w:cs="Courier New"/>
      <w:b/>
      <w:sz w:val="22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ascii="Verdana" w:hAnsi="Verdana" w:cs="Wingdings"/>
      <w:b/>
      <w:sz w:val="22"/>
    </w:rPr>
  </w:style>
  <w:style w:type="character" w:customStyle="1" w:styleId="ListLabel49">
    <w:name w:val="ListLabel 49"/>
    <w:qFormat/>
    <w:rPr>
      <w:rFonts w:ascii="Arial" w:hAnsi="Arial" w:cs="Wingdings"/>
      <w:b/>
      <w:i w:val="0"/>
      <w:sz w:val="26"/>
      <w:szCs w:val="24"/>
    </w:rPr>
  </w:style>
  <w:style w:type="character" w:customStyle="1" w:styleId="ListLabel50">
    <w:name w:val="ListLabel 50"/>
    <w:qFormat/>
    <w:rPr>
      <w:rFonts w:ascii="Verdana" w:hAnsi="Verdana" w:cs="Courier New"/>
      <w:b/>
      <w:sz w:val="22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ascii="Verdana" w:hAnsi="Verdana" w:cs="Wingdings"/>
      <w:b/>
      <w:sz w:val="22"/>
    </w:rPr>
  </w:style>
  <w:style w:type="character" w:customStyle="1" w:styleId="ListLabel53">
    <w:name w:val="ListLabel 53"/>
    <w:qFormat/>
    <w:rPr>
      <w:rFonts w:ascii="Arial" w:hAnsi="Arial" w:cs="Wingdings"/>
      <w:b/>
      <w:i w:val="0"/>
      <w:sz w:val="26"/>
      <w:szCs w:val="24"/>
    </w:rPr>
  </w:style>
  <w:style w:type="paragraph" w:customStyle="1" w:styleId="Virsraksts">
    <w:name w:val="Virsraksts"/>
    <w:basedOn w:val="Normal"/>
    <w:next w:val="Pamatteksts"/>
    <w:qFormat/>
    <w:rsid w:val="001C3A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amatteksts">
    <w:name w:val="Pamatteksts"/>
    <w:basedOn w:val="Normal"/>
    <w:rsid w:val="001C299F"/>
    <w:pPr>
      <w:jc w:val="center"/>
    </w:pPr>
    <w:rPr>
      <w:rFonts w:ascii="Book Antiqua" w:hAnsi="Book Antiqua"/>
      <w:b/>
      <w:iCs/>
      <w:spacing w:val="40"/>
      <w:w w:val="150"/>
      <w:sz w:val="44"/>
    </w:rPr>
  </w:style>
  <w:style w:type="paragraph" w:customStyle="1" w:styleId="Saraksts">
    <w:name w:val="Saraksts"/>
    <w:basedOn w:val="Pamatteksts"/>
    <w:rsid w:val="001C3A64"/>
    <w:rPr>
      <w:rFonts w:cs="Mangal"/>
    </w:rPr>
  </w:style>
  <w:style w:type="paragraph" w:customStyle="1" w:styleId="Parakstsobjektam">
    <w:name w:val="Paraksts objektam"/>
    <w:basedOn w:val="Normal"/>
    <w:rsid w:val="001C3A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dtjs">
    <w:name w:val="Rādītājs"/>
    <w:basedOn w:val="Normal"/>
    <w:qFormat/>
    <w:rsid w:val="001C3A64"/>
    <w:pPr>
      <w:suppressLineNumbers/>
    </w:pPr>
    <w:rPr>
      <w:rFonts w:cs="Mangal"/>
    </w:rPr>
  </w:style>
  <w:style w:type="paragraph" w:styleId="BodyText2">
    <w:name w:val="Body Text 2"/>
    <w:basedOn w:val="Normal"/>
    <w:qFormat/>
    <w:rsid w:val="001C299F"/>
    <w:pPr>
      <w:jc w:val="center"/>
    </w:pPr>
    <w:rPr>
      <w:b/>
      <w:color w:val="FF0000"/>
      <w:sz w:val="36"/>
      <w:u w:val="single"/>
    </w:rPr>
  </w:style>
  <w:style w:type="paragraph" w:styleId="BodyText3">
    <w:name w:val="Body Text 3"/>
    <w:basedOn w:val="Normal"/>
    <w:qFormat/>
    <w:rsid w:val="001C299F"/>
    <w:pPr>
      <w:jc w:val="center"/>
    </w:pPr>
    <w:rPr>
      <w:b/>
      <w:spacing w:val="24"/>
      <w:sz w:val="26"/>
    </w:rPr>
  </w:style>
  <w:style w:type="paragraph" w:styleId="FootnoteText">
    <w:name w:val="footnote text"/>
    <w:basedOn w:val="Normal"/>
    <w:semiHidden/>
    <w:qFormat/>
    <w:rsid w:val="0075329E"/>
    <w:rPr>
      <w:lang w:val="ru-RU"/>
    </w:rPr>
  </w:style>
  <w:style w:type="paragraph" w:styleId="ListParagraph">
    <w:name w:val="List Paragraph"/>
    <w:basedOn w:val="Normal"/>
    <w:uiPriority w:val="34"/>
    <w:qFormat/>
    <w:rsid w:val="00522EED"/>
    <w:pPr>
      <w:ind w:left="720"/>
      <w:contextualSpacing/>
    </w:pPr>
  </w:style>
  <w:style w:type="paragraph" w:styleId="BalloonText">
    <w:name w:val="Balloon Text"/>
    <w:basedOn w:val="Normal"/>
    <w:link w:val="BalloonTextChar"/>
    <w:qFormat/>
    <w:rsid w:val="00F7193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412B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mailto:karina.lababowling@gmail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5</vt:lpstr>
    </vt:vector>
  </TitlesOfParts>
  <Company>Your Company Name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5</dc:title>
  <dc:creator>JK</dc:creator>
  <cp:lastModifiedBy>ed bura</cp:lastModifiedBy>
  <cp:revision>11</cp:revision>
  <cp:lastPrinted>2016-06-03T14:40:00Z</cp:lastPrinted>
  <dcterms:created xsi:type="dcterms:W3CDTF">2020-09-01T18:48:00Z</dcterms:created>
  <dcterms:modified xsi:type="dcterms:W3CDTF">2020-09-17T18:23:00Z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